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AA5399" w:rsidRDefault="00C406B1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16</w:t>
            </w:r>
            <w:r w:rsidR="005F17A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B6C70" w:rsidRPr="00AA5399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AA5399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4B6C70" w:rsidRPr="00AA5399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F7A20" w:rsidRPr="00F64EA7" w:rsidRDefault="005F17AD" w:rsidP="001F7A20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sz w:val="40"/>
                <w:szCs w:val="40"/>
              </w:rPr>
              <w:t xml:space="preserve">9:00 УТРЕНЯ. ЧАСЫ. </w:t>
            </w:r>
            <w:r w:rsidR="006E0A9D" w:rsidRPr="00F64EA7">
              <w:rPr>
                <w:rFonts w:ascii="Izhitsa" w:hAnsi="Izhitsa"/>
                <w:sz w:val="40"/>
                <w:szCs w:val="40"/>
              </w:rPr>
              <w:t>ВЕЧЕРНЯ</w:t>
            </w:r>
            <w:r w:rsidR="001F7A20" w:rsidRPr="00F64EA7">
              <w:rPr>
                <w:rFonts w:ascii="Izhitsa" w:hAnsi="Izhitsa"/>
                <w:sz w:val="40"/>
                <w:szCs w:val="40"/>
              </w:rPr>
              <w:t xml:space="preserve">. </w:t>
            </w:r>
          </w:p>
          <w:p w:rsidR="00AA5399" w:rsidRPr="002B0F24" w:rsidRDefault="001F7A20" w:rsidP="00E26D54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64EA7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2B0F24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r w:rsidR="00E26D54" w:rsidRPr="00F64EA7">
              <w:rPr>
                <w:rFonts w:ascii="Izhitsa" w:hAnsi="Izhitsa"/>
                <w:sz w:val="40"/>
                <w:szCs w:val="40"/>
              </w:rPr>
              <w:t>Седмица 13</w:t>
            </w:r>
            <w:r w:rsidR="00493CFE" w:rsidRPr="00F64EA7">
              <w:rPr>
                <w:rFonts w:ascii="Izhitsa" w:hAnsi="Izhitsa"/>
                <w:sz w:val="40"/>
                <w:szCs w:val="40"/>
              </w:rPr>
              <w:t>-я по Пятидесятнице.</w:t>
            </w:r>
            <w:r w:rsidR="00963DF5" w:rsidRPr="00F64EA7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E26D54" w:rsidRPr="00F64EA7">
              <w:rPr>
                <w:rFonts w:ascii="Izhitsa" w:hAnsi="Izhitsa"/>
                <w:sz w:val="40"/>
                <w:szCs w:val="40"/>
              </w:rPr>
              <w:t>Блж</w:t>
            </w:r>
            <w:proofErr w:type="spellEnd"/>
            <w:r w:rsidR="00E26D54" w:rsidRPr="00F64EA7">
              <w:rPr>
                <w:rFonts w:ascii="Izhitsa" w:hAnsi="Izhitsa"/>
                <w:sz w:val="40"/>
                <w:szCs w:val="40"/>
              </w:rPr>
              <w:t xml:space="preserve">. Иоанна </w:t>
            </w:r>
            <w:proofErr w:type="spellStart"/>
            <w:r w:rsidR="00E26D54" w:rsidRPr="00F64EA7">
              <w:rPr>
                <w:rFonts w:ascii="Izhitsa" w:hAnsi="Izhitsa"/>
                <w:sz w:val="40"/>
                <w:szCs w:val="40"/>
              </w:rPr>
              <w:t>Власатого</w:t>
            </w:r>
            <w:proofErr w:type="spellEnd"/>
            <w:r w:rsidR="00E26D54" w:rsidRPr="00F64EA7">
              <w:rPr>
                <w:rFonts w:ascii="Izhitsa" w:hAnsi="Izhitsa"/>
                <w:sz w:val="40"/>
                <w:szCs w:val="40"/>
              </w:rPr>
              <w:t>, Ростовского, чудотворца.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E26D54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17</w:t>
            </w:r>
            <w:r w:rsidR="005F17A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963DF5" w:rsidRPr="00F64EA7" w:rsidRDefault="00E26D54" w:rsidP="00963DF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sz w:val="40"/>
                <w:szCs w:val="40"/>
              </w:rPr>
              <w:t>8:30 УТРЕНЯ. ЧАСЫ. ЛИТУРГИЯ</w:t>
            </w:r>
            <w:r w:rsidR="00963DF5" w:rsidRPr="00F64EA7">
              <w:rPr>
                <w:rFonts w:ascii="Izhitsa" w:hAnsi="Izhitsa"/>
                <w:sz w:val="40"/>
                <w:szCs w:val="40"/>
              </w:rPr>
              <w:t xml:space="preserve">. </w:t>
            </w:r>
          </w:p>
          <w:p w:rsidR="00E26D54" w:rsidRPr="00F64EA7" w:rsidRDefault="00963DF5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sz w:val="40"/>
                <w:szCs w:val="40"/>
              </w:rPr>
              <w:t xml:space="preserve">Обретение мощей </w:t>
            </w:r>
            <w:proofErr w:type="spellStart"/>
            <w:r w:rsidR="00E26D54" w:rsidRPr="00F64EA7">
              <w:rPr>
                <w:rFonts w:ascii="Izhitsa" w:hAnsi="Izhitsa"/>
                <w:sz w:val="40"/>
                <w:szCs w:val="40"/>
              </w:rPr>
              <w:t>свт</w:t>
            </w:r>
            <w:proofErr w:type="spellEnd"/>
            <w:r w:rsidR="00E26D54" w:rsidRPr="00F64EA7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E26D54" w:rsidRPr="00F64EA7">
              <w:rPr>
                <w:rFonts w:ascii="Izhitsa" w:hAnsi="Izhitsa"/>
                <w:sz w:val="40"/>
                <w:szCs w:val="40"/>
              </w:rPr>
              <w:t>Иоасафа</w:t>
            </w:r>
            <w:proofErr w:type="spellEnd"/>
            <w:r w:rsidR="00E26D54" w:rsidRPr="00F64EA7"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 w:rsidR="00E26D54" w:rsidRPr="00F64EA7">
              <w:rPr>
                <w:rFonts w:ascii="Izhitsa" w:hAnsi="Izhitsa"/>
                <w:sz w:val="40"/>
                <w:szCs w:val="40"/>
              </w:rPr>
              <w:t>еп</w:t>
            </w:r>
            <w:proofErr w:type="spellEnd"/>
            <w:r w:rsidR="00E26D54" w:rsidRPr="00F64EA7">
              <w:rPr>
                <w:rFonts w:ascii="Izhitsa" w:hAnsi="Izhitsa"/>
                <w:sz w:val="40"/>
                <w:szCs w:val="40"/>
              </w:rPr>
              <w:t>. Белгородского.</w:t>
            </w:r>
          </w:p>
          <w:p w:rsidR="00963DF5" w:rsidRPr="00F64EA7" w:rsidRDefault="00E26D54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color w:val="0070C0"/>
                <w:sz w:val="40"/>
                <w:szCs w:val="40"/>
              </w:rPr>
              <w:t>Иконы Божией Матери, именуемой *Неопалимая Купина*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E26D54" w:rsidRDefault="00E26D54" w:rsidP="004B6C70">
            <w:pPr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E26D54">
              <w:rPr>
                <w:rFonts w:ascii="Izhitsa" w:hAnsi="Izhitsa"/>
                <w:color w:val="000000" w:themeColor="text1"/>
                <w:sz w:val="44"/>
                <w:szCs w:val="44"/>
              </w:rPr>
              <w:t>18</w:t>
            </w:r>
            <w:r w:rsidR="00D05F18" w:rsidRPr="00E26D54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сентября</w:t>
            </w:r>
          </w:p>
          <w:p w:rsidR="004B6C70" w:rsidRPr="00E26D54" w:rsidRDefault="004B6C70" w:rsidP="004B6C70">
            <w:pPr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E26D54">
              <w:rPr>
                <w:rFonts w:ascii="Izhitsa" w:hAnsi="Izhitsa"/>
                <w:color w:val="000000" w:themeColor="text1"/>
                <w:sz w:val="44"/>
                <w:szCs w:val="44"/>
              </w:rPr>
              <w:t>(среда)</w:t>
            </w:r>
          </w:p>
          <w:p w:rsidR="004B6C70" w:rsidRPr="00963DF5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E26D54" w:rsidRPr="00F64EA7" w:rsidRDefault="00E26D54" w:rsidP="00E26D5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E26D54" w:rsidRPr="00F64EA7" w:rsidRDefault="00E26D54" w:rsidP="00E26D54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64EA7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E26D54" w:rsidRPr="00F64EA7" w:rsidRDefault="00E26D54" w:rsidP="00E26D54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F64EA7">
              <w:rPr>
                <w:rFonts w:ascii="Izhitsa" w:hAnsi="Izhitsa"/>
                <w:color w:val="0070C0"/>
                <w:sz w:val="40"/>
                <w:szCs w:val="40"/>
              </w:rPr>
              <w:t xml:space="preserve">11:00 Акафист Божией Матери перед иконой *Неупиваемая Чаша* за </w:t>
            </w:r>
            <w:proofErr w:type="gramStart"/>
            <w:r w:rsidRPr="00F64EA7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F64EA7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963DF5" w:rsidRPr="00F64EA7" w:rsidRDefault="00E26D54" w:rsidP="00963DF5">
            <w:pPr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proofErr w:type="spellStart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>Прор</w:t>
            </w:r>
            <w:proofErr w:type="spellEnd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>Захарии</w:t>
            </w:r>
            <w:proofErr w:type="spellEnd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и прав. </w:t>
            </w:r>
            <w:proofErr w:type="spellStart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>Елисаветы</w:t>
            </w:r>
            <w:proofErr w:type="spellEnd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, родителей </w:t>
            </w:r>
            <w:r w:rsidR="002B0F24">
              <w:rPr>
                <w:rFonts w:ascii="Izhitsa" w:hAnsi="Izhitsa"/>
                <w:color w:val="000000" w:themeColor="text1"/>
                <w:sz w:val="40"/>
                <w:szCs w:val="40"/>
              </w:rPr>
              <w:t>св</w:t>
            </w:r>
            <w:proofErr w:type="gramStart"/>
            <w:r w:rsidR="002B0F24">
              <w:rPr>
                <w:rFonts w:ascii="Izhitsa" w:hAnsi="Izhitsa"/>
                <w:color w:val="000000" w:themeColor="text1"/>
                <w:sz w:val="40"/>
                <w:szCs w:val="40"/>
              </w:rPr>
              <w:t>.</w:t>
            </w:r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>И</w:t>
            </w:r>
            <w:proofErr w:type="gramEnd"/>
            <w:r w:rsidRPr="00F64EA7">
              <w:rPr>
                <w:rFonts w:ascii="Izhitsa" w:hAnsi="Izhitsa"/>
                <w:color w:val="000000" w:themeColor="text1"/>
                <w:sz w:val="40"/>
                <w:szCs w:val="40"/>
              </w:rPr>
              <w:t>оанна Предтечи.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8229AA" w:rsidP="00CC617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19</w:t>
            </w:r>
            <w:r w:rsidR="00D05F18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8229AA" w:rsidRPr="00F64EA7" w:rsidRDefault="008229AA" w:rsidP="008229AA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F64EA7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8229AA" w:rsidRPr="00F64EA7" w:rsidRDefault="008229AA" w:rsidP="008229AA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F64EA7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12425D" w:rsidRPr="00F64EA7" w:rsidRDefault="008229AA" w:rsidP="00F64EA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proofErr w:type="gramStart"/>
            <w:r w:rsidRPr="00F64EA7">
              <w:rPr>
                <w:rFonts w:ascii="Izhitsa" w:hAnsi="Izhitsa"/>
                <w:sz w:val="40"/>
                <w:szCs w:val="40"/>
              </w:rPr>
              <w:t>Воспоминание чуда</w:t>
            </w:r>
            <w:proofErr w:type="gramEnd"/>
            <w:r w:rsidRPr="00F64EA7">
              <w:rPr>
                <w:rFonts w:ascii="Izhitsa" w:hAnsi="Izhitsa"/>
                <w:sz w:val="40"/>
                <w:szCs w:val="40"/>
              </w:rPr>
              <w:t xml:space="preserve"> Архистратига Михаила, бывшего в </w:t>
            </w:r>
            <w:proofErr w:type="spellStart"/>
            <w:r w:rsidRPr="00F64EA7">
              <w:rPr>
                <w:rFonts w:ascii="Izhitsa" w:hAnsi="Izhitsa"/>
                <w:sz w:val="40"/>
                <w:szCs w:val="40"/>
              </w:rPr>
              <w:t>Хонех</w:t>
            </w:r>
            <w:proofErr w:type="spellEnd"/>
            <w:r w:rsidRPr="00F64EA7">
              <w:rPr>
                <w:rFonts w:ascii="Izhitsa" w:hAnsi="Izhitsa"/>
                <w:sz w:val="40"/>
                <w:szCs w:val="40"/>
              </w:rPr>
              <w:t xml:space="preserve"> (Колоссах)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2B0F24" w:rsidRDefault="008229AA" w:rsidP="001C1B0C">
            <w:pPr>
              <w:tabs>
                <w:tab w:val="right" w:pos="2664"/>
              </w:tabs>
              <w:rPr>
                <w:rFonts w:ascii="Izhitsa" w:hAnsi="Izhitsa"/>
                <w:color w:val="00823B"/>
                <w:sz w:val="44"/>
                <w:szCs w:val="44"/>
              </w:rPr>
            </w:pPr>
            <w:r w:rsidRPr="002B0F24">
              <w:rPr>
                <w:rFonts w:ascii="Izhitsa" w:hAnsi="Izhitsa"/>
                <w:color w:val="00823B"/>
                <w:sz w:val="44"/>
                <w:szCs w:val="44"/>
              </w:rPr>
              <w:t>20</w:t>
            </w:r>
            <w:r w:rsidR="00A2338F" w:rsidRPr="002B0F24">
              <w:rPr>
                <w:rFonts w:ascii="Izhitsa" w:hAnsi="Izhitsa"/>
                <w:color w:val="00823B"/>
                <w:sz w:val="44"/>
                <w:szCs w:val="44"/>
              </w:rPr>
              <w:t xml:space="preserve"> сентября</w:t>
            </w:r>
          </w:p>
          <w:p w:rsidR="001C1B0C" w:rsidRPr="002B0F24" w:rsidRDefault="001C1B0C" w:rsidP="001C1B0C">
            <w:pPr>
              <w:tabs>
                <w:tab w:val="right" w:pos="2664"/>
              </w:tabs>
              <w:rPr>
                <w:rFonts w:ascii="Izhitsa" w:hAnsi="Izhitsa"/>
                <w:color w:val="00823B"/>
                <w:sz w:val="44"/>
                <w:szCs w:val="44"/>
              </w:rPr>
            </w:pPr>
            <w:r w:rsidRPr="002B0F24">
              <w:rPr>
                <w:rFonts w:ascii="Izhitsa" w:hAnsi="Izhitsa"/>
                <w:color w:val="00823B"/>
                <w:sz w:val="44"/>
                <w:szCs w:val="44"/>
              </w:rPr>
              <w:t>(пятница)</w:t>
            </w:r>
          </w:p>
          <w:p w:rsidR="006B7F71" w:rsidRPr="002B0F24" w:rsidRDefault="006B7F71" w:rsidP="00747D90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8229AA" w:rsidRPr="002B0F24" w:rsidRDefault="002B0F24" w:rsidP="008229AA">
            <w:pPr>
              <w:spacing w:line="240" w:lineRule="auto"/>
              <w:rPr>
                <w:rFonts w:ascii="Izhitsa" w:hAnsi="Izhitsa"/>
                <w:color w:val="00823B"/>
                <w:sz w:val="40"/>
                <w:szCs w:val="40"/>
              </w:rPr>
            </w:pPr>
            <w:r w:rsidRPr="002B0F24">
              <w:rPr>
                <w:rFonts w:ascii="Izhitsa" w:hAnsi="Izhitsa"/>
                <w:color w:val="00823B"/>
                <w:sz w:val="40"/>
                <w:szCs w:val="40"/>
              </w:rPr>
              <w:t>8:30 УТРЕНЯ</w:t>
            </w:r>
            <w:proofErr w:type="gramStart"/>
            <w:r w:rsidRPr="002B0F24">
              <w:rPr>
                <w:rFonts w:ascii="Izhitsa" w:hAnsi="Izhitsa"/>
                <w:color w:val="00823B"/>
                <w:sz w:val="40"/>
                <w:szCs w:val="40"/>
              </w:rPr>
              <w:t>.</w:t>
            </w:r>
            <w:r w:rsidR="008229AA" w:rsidRPr="002B0F24">
              <w:rPr>
                <w:rFonts w:ascii="Izhitsa" w:hAnsi="Izhitsa"/>
                <w:color w:val="00823B"/>
                <w:sz w:val="40"/>
                <w:szCs w:val="40"/>
              </w:rPr>
              <w:t>Ч</w:t>
            </w:r>
            <w:proofErr w:type="gramEnd"/>
            <w:r w:rsidR="008229AA" w:rsidRPr="002B0F24">
              <w:rPr>
                <w:rFonts w:ascii="Izhitsa" w:hAnsi="Izhitsa"/>
                <w:color w:val="00823B"/>
                <w:sz w:val="40"/>
                <w:szCs w:val="40"/>
              </w:rPr>
              <w:t xml:space="preserve">АСЫ. ЛИТУРГИЯ. </w:t>
            </w:r>
          </w:p>
          <w:p w:rsidR="002B0F24" w:rsidRPr="002B0F24" w:rsidRDefault="008229AA" w:rsidP="00AE69CC">
            <w:pPr>
              <w:spacing w:line="240" w:lineRule="auto"/>
              <w:rPr>
                <w:rFonts w:ascii="Izhitsa" w:hAnsi="Izhitsa"/>
                <w:color w:val="00823B"/>
                <w:sz w:val="40"/>
                <w:szCs w:val="40"/>
              </w:rPr>
            </w:pPr>
            <w:r w:rsidRPr="002B0F24">
              <w:rPr>
                <w:rFonts w:ascii="Izhitsa" w:hAnsi="Izhitsa"/>
                <w:color w:val="00823B"/>
                <w:sz w:val="40"/>
                <w:szCs w:val="40"/>
              </w:rPr>
              <w:t>Молебен</w:t>
            </w:r>
            <w:r w:rsidR="00F64EA7" w:rsidRPr="002B0F24">
              <w:rPr>
                <w:rFonts w:ascii="Izhitsa" w:hAnsi="Izhitsa"/>
                <w:color w:val="00823B"/>
                <w:sz w:val="40"/>
                <w:szCs w:val="40"/>
              </w:rPr>
              <w:t>.</w:t>
            </w:r>
            <w:r w:rsidR="002B0F24" w:rsidRPr="002B0F24">
              <w:rPr>
                <w:rFonts w:ascii="Izhitsa" w:hAnsi="Izhitsa"/>
                <w:color w:val="00823B"/>
                <w:sz w:val="40"/>
                <w:szCs w:val="40"/>
              </w:rPr>
              <w:t xml:space="preserve"> </w:t>
            </w:r>
          </w:p>
          <w:p w:rsidR="003D7ED3" w:rsidRPr="002B0F24" w:rsidRDefault="003D7ED3" w:rsidP="00AE69CC">
            <w:pPr>
              <w:spacing w:line="240" w:lineRule="auto"/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</w:pPr>
            <w:proofErr w:type="spellStart"/>
            <w:r w:rsidRPr="002B0F24">
              <w:rPr>
                <w:rFonts w:ascii="Izhitsa" w:hAnsi="Izhitsa"/>
                <w:i/>
                <w:color w:val="00823B"/>
                <w:sz w:val="36"/>
                <w:szCs w:val="40"/>
              </w:rPr>
              <w:t>Предпразднство</w:t>
            </w:r>
            <w:proofErr w:type="spellEnd"/>
            <w:r w:rsidRPr="002B0F24">
              <w:rPr>
                <w:rFonts w:ascii="Izhitsa" w:hAnsi="Izhitsa"/>
                <w:i/>
                <w:color w:val="00823B"/>
                <w:sz w:val="36"/>
                <w:szCs w:val="40"/>
              </w:rPr>
              <w:t xml:space="preserve"> Рождества Пресвятой Богородицы.</w:t>
            </w:r>
            <w:r w:rsidR="002B0F24" w:rsidRPr="002B0F24">
              <w:rPr>
                <w:rFonts w:ascii="Izhitsa" w:hAnsi="Izhitsa"/>
                <w:color w:val="00823B"/>
                <w:sz w:val="40"/>
                <w:szCs w:val="40"/>
              </w:rPr>
              <w:t xml:space="preserve"> </w:t>
            </w:r>
            <w:proofErr w:type="spellStart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>Прпп</w:t>
            </w:r>
            <w:proofErr w:type="spellEnd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 xml:space="preserve">. Александра </w:t>
            </w:r>
            <w:proofErr w:type="spellStart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>Пересвета</w:t>
            </w:r>
            <w:proofErr w:type="spellEnd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 xml:space="preserve"> и Андрея </w:t>
            </w:r>
            <w:proofErr w:type="spellStart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>Осляби</w:t>
            </w:r>
            <w:proofErr w:type="spellEnd"/>
            <w:r w:rsidRPr="002B0F24">
              <w:rPr>
                <w:rFonts w:ascii="Izhitsa" w:hAnsi="Izhitsa"/>
                <w:b/>
                <w:color w:val="00823B"/>
                <w:sz w:val="40"/>
                <w:szCs w:val="40"/>
                <w:u w:val="single"/>
              </w:rPr>
              <w:t>.</w:t>
            </w:r>
          </w:p>
          <w:p w:rsidR="004C74EE" w:rsidRPr="002B0F24" w:rsidRDefault="00F64EA7" w:rsidP="00455879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B0F24">
              <w:rPr>
                <w:rFonts w:ascii="Izhitsa" w:hAnsi="Izhitsa"/>
                <w:color w:val="FF0000"/>
                <w:sz w:val="40"/>
                <w:szCs w:val="40"/>
              </w:rPr>
              <w:lastRenderedPageBreak/>
              <w:t>18:00 Общая исповедь. ВСЕНОЩНОЕ БДЕНИЕ</w:t>
            </w:r>
            <w:r w:rsidR="00455879">
              <w:rPr>
                <w:rFonts w:ascii="Izhitsa" w:hAnsi="Izhitsa"/>
                <w:color w:val="FF0000"/>
                <w:sz w:val="40"/>
                <w:szCs w:val="40"/>
              </w:rPr>
              <w:t xml:space="preserve"> с акафистом Божией Матери</w:t>
            </w:r>
            <w:r w:rsidRPr="002B0F24">
              <w:rPr>
                <w:rFonts w:ascii="Izhitsa" w:hAnsi="Izhitsa"/>
                <w:color w:val="FF0000"/>
                <w:sz w:val="40"/>
                <w:szCs w:val="40"/>
              </w:rPr>
              <w:t>. Исповедь</w:t>
            </w:r>
            <w:r w:rsidR="00455879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4B7FC5" w:rsidRDefault="004B7FC5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4B7FC5">
              <w:rPr>
                <w:rFonts w:ascii="Izhitsa" w:hAnsi="Izhitsa"/>
                <w:color w:val="FF0000"/>
                <w:sz w:val="44"/>
                <w:szCs w:val="44"/>
              </w:rPr>
              <w:lastRenderedPageBreak/>
              <w:t>21</w:t>
            </w:r>
            <w:r w:rsidR="00A2338F" w:rsidRPr="004B7FC5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1C1B0C" w:rsidRPr="004B7FC5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4B7FC5">
              <w:rPr>
                <w:rFonts w:ascii="Izhitsa" w:hAnsi="Izhitsa"/>
                <w:color w:val="FF0000"/>
                <w:sz w:val="44"/>
                <w:szCs w:val="44"/>
              </w:rPr>
              <w:t>(суббота)</w:t>
            </w:r>
          </w:p>
          <w:p w:rsidR="001C1B0C" w:rsidRPr="004B7FC5" w:rsidRDefault="001C1B0C" w:rsidP="004B7FC5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F64EA7" w:rsidRDefault="003F7BE7" w:rsidP="00AE69C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3F7BE7" w:rsidRPr="00F64EA7" w:rsidRDefault="003F7BE7" w:rsidP="00AE69C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</w:p>
          <w:p w:rsidR="004B7FC5" w:rsidRPr="002B0F24" w:rsidRDefault="004B7FC5" w:rsidP="00AE69CC">
            <w:pPr>
              <w:spacing w:line="240" w:lineRule="auto"/>
              <w:rPr>
                <w:rFonts w:ascii="Izhitsa" w:hAnsi="Izhitsa"/>
                <w:b/>
                <w:color w:val="FF0000"/>
                <w:sz w:val="40"/>
                <w:szCs w:val="40"/>
                <w:u w:val="single"/>
              </w:rPr>
            </w:pPr>
            <w:r w:rsidRPr="002B0F24">
              <w:rPr>
                <w:rFonts w:ascii="Izhitsa" w:hAnsi="Izhitsa"/>
                <w:b/>
                <w:color w:val="FF0000"/>
                <w:sz w:val="40"/>
                <w:szCs w:val="40"/>
                <w:u w:val="single"/>
              </w:rPr>
              <w:t>12:00 Молебен на площади Защитников Отечества.</w:t>
            </w:r>
          </w:p>
          <w:p w:rsidR="00F64EA7" w:rsidRPr="00F64EA7" w:rsidRDefault="004B7FC5" w:rsidP="00AE69C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Суббота пред Воздвижением. </w:t>
            </w:r>
          </w:p>
          <w:p w:rsidR="00CE67B8" w:rsidRPr="002B0F24" w:rsidRDefault="004B7FC5" w:rsidP="00AE69CC">
            <w:pPr>
              <w:spacing w:line="240" w:lineRule="auto"/>
              <w:rPr>
                <w:rFonts w:ascii="Izhitsa" w:hAnsi="Izhitsa"/>
                <w:b/>
                <w:color w:val="FF0000"/>
                <w:sz w:val="48"/>
                <w:szCs w:val="48"/>
                <w:u w:val="single"/>
              </w:rPr>
            </w:pPr>
            <w:r w:rsidRPr="002B0F24">
              <w:rPr>
                <w:rFonts w:ascii="Izhitsa" w:hAnsi="Izhitsa"/>
                <w:b/>
                <w:color w:val="FF0000"/>
                <w:sz w:val="48"/>
                <w:szCs w:val="48"/>
                <w:u w:val="single"/>
              </w:rPr>
              <w:t xml:space="preserve">Рождество Пресвятой Владычицы нашей Богородицы и </w:t>
            </w:r>
            <w:proofErr w:type="spellStart"/>
            <w:r w:rsidRPr="002B0F24">
              <w:rPr>
                <w:rFonts w:ascii="Izhitsa" w:hAnsi="Izhitsa"/>
                <w:b/>
                <w:color w:val="FF0000"/>
                <w:sz w:val="48"/>
                <w:szCs w:val="48"/>
                <w:u w:val="single"/>
              </w:rPr>
              <w:t>Приснодевы</w:t>
            </w:r>
            <w:proofErr w:type="spellEnd"/>
            <w:r w:rsidRPr="002B0F24">
              <w:rPr>
                <w:rFonts w:ascii="Izhitsa" w:hAnsi="Izhitsa"/>
                <w:b/>
                <w:color w:val="FF0000"/>
                <w:sz w:val="48"/>
                <w:szCs w:val="48"/>
                <w:u w:val="single"/>
              </w:rPr>
              <w:t xml:space="preserve"> Марии.</w:t>
            </w:r>
          </w:p>
          <w:p w:rsidR="00CE67B8" w:rsidRPr="00F64EA7" w:rsidRDefault="00CE67B8" w:rsidP="00AE69C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086C8F" w:rsidRPr="00F64EA7" w:rsidRDefault="00086C8F" w:rsidP="00AE69C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2F3365" w:rsidRPr="002B0F24" w:rsidRDefault="001C1B0C" w:rsidP="00AE69C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B0F24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4B7FC5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22</w:t>
            </w:r>
            <w:r w:rsidR="0012425D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F64EA7" w:rsidRDefault="00086C8F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8:45</w:t>
            </w:r>
            <w:r w:rsidR="001C1B0C"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</w:t>
            </w:r>
            <w:proofErr w:type="gramStart"/>
            <w:r w:rsidR="001C1B0C"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="001C1B0C"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4504D" w:rsidRPr="00F64EA7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A2338F" w:rsidRPr="00F64EA7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B807E0"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086C8F" w:rsidRPr="00F64EA7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086C8F" w:rsidRPr="00F64EA7" w:rsidRDefault="004B7FC5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Неделя 13-я по Пятидесятнице, пред Воздвижением.</w:t>
            </w:r>
          </w:p>
          <w:p w:rsidR="0032695C" w:rsidRDefault="004B7FC5" w:rsidP="004B7FC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Попразднство</w:t>
            </w:r>
            <w:proofErr w:type="spellEnd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Рождества Пресвятой Богородицы. </w:t>
            </w:r>
          </w:p>
          <w:p w:rsidR="00B4504D" w:rsidRPr="00F64EA7" w:rsidRDefault="004B7FC5" w:rsidP="004B7FC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Праведных </w:t>
            </w:r>
            <w:proofErr w:type="spellStart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Богоотец</w:t>
            </w:r>
            <w:proofErr w:type="spellEnd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>Иоакима</w:t>
            </w:r>
            <w:proofErr w:type="spellEnd"/>
            <w:r w:rsidRPr="00F64EA7">
              <w:rPr>
                <w:rFonts w:ascii="Izhitsa" w:hAnsi="Izhitsa"/>
                <w:color w:val="FF0000"/>
                <w:sz w:val="40"/>
                <w:szCs w:val="40"/>
              </w:rPr>
              <w:t xml:space="preserve"> и Анны. 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59FF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412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4D8C"/>
    <w:rsid w:val="002759DA"/>
    <w:rsid w:val="0027644B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0F24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95C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D7ED3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5879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B7FC5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C4D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2EF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363A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29AA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3DF5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E69C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18FC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06B1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036B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D54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4EA7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DB1D-FCE4-4932-B193-82B58637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10</cp:revision>
  <dcterms:created xsi:type="dcterms:W3CDTF">2024-09-03T09:12:00Z</dcterms:created>
  <dcterms:modified xsi:type="dcterms:W3CDTF">2024-09-05T12:50:00Z</dcterms:modified>
</cp:coreProperties>
</file>